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58" w:rsidRDefault="007F4B58" w:rsidP="007F4B58">
      <w:pPr>
        <w:tabs>
          <w:tab w:val="left" w:pos="5864"/>
          <w:tab w:val="left" w:pos="9440"/>
        </w:tabs>
        <w:spacing w:before="10"/>
        <w:sectPr w:rsidR="007F4B58" w:rsidSect="007F4B58">
          <w:headerReference w:type="default" r:id="rId4"/>
          <w:footerReference w:type="default" r:id="rId5"/>
          <w:pgSz w:w="15840" w:h="12240" w:orient="landscape"/>
          <w:pgMar w:top="980" w:right="740" w:bottom="940" w:left="760" w:header="722" w:footer="746" w:gutter="0"/>
          <w:cols w:num="2" w:space="720" w:equalWidth="0">
            <w:col w:w="3840" w:space="480"/>
            <w:col w:w="10020"/>
          </w:cols>
        </w:sectPr>
      </w:pPr>
      <w:r>
        <w:rPr>
          <w:sz w:val="28"/>
          <w:szCs w:val="28"/>
        </w:rPr>
        <w:t>Quadrilateral Exploration</w:t>
      </w:r>
      <w:r w:rsidRPr="00EE5E9C">
        <w:rPr>
          <w:spacing w:val="-1"/>
          <w:sz w:val="28"/>
          <w:szCs w:val="28"/>
        </w:rPr>
        <w:t xml:space="preserve"> </w:t>
      </w:r>
      <w:r w:rsidRPr="00EE5E9C">
        <w:rPr>
          <w:sz w:val="28"/>
          <w:szCs w:val="28"/>
        </w:rPr>
        <w:lastRenderedPageBreak/>
        <w:t>Homework</w:t>
      </w:r>
      <w:r>
        <w:rPr>
          <w:sz w:val="36"/>
        </w:rPr>
        <w:tab/>
        <w:t xml:space="preserve">      </w:t>
      </w:r>
      <w:r>
        <w:rPr>
          <w:sz w:val="28"/>
          <w:szCs w:val="28"/>
        </w:rPr>
        <w:t xml:space="preserve">Name/Date:  </w:t>
      </w:r>
      <w:r>
        <w:rPr>
          <w:sz w:val="36"/>
        </w:rPr>
        <w:t xml:space="preserve">     </w:t>
      </w:r>
      <w:r>
        <w:t xml:space="preserve"> 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10681"/>
      </w:tblGrid>
      <w:tr w:rsidR="007F4B58" w:rsidTr="006C6AA5">
        <w:trPr>
          <w:trHeight w:val="737"/>
        </w:trPr>
        <w:tc>
          <w:tcPr>
            <w:tcW w:w="14065" w:type="dxa"/>
            <w:gridSpan w:val="2"/>
          </w:tcPr>
          <w:p w:rsidR="007F4B58" w:rsidRDefault="007F4B58" w:rsidP="006C6AA5">
            <w:pPr>
              <w:pStyle w:val="TableParagraph"/>
              <w:spacing w:before="178"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Directions: </w:t>
            </w:r>
            <w:r>
              <w:rPr>
                <w:sz w:val="24"/>
              </w:rPr>
              <w:t>Put an X on whether the statement is always, sometimes, or never true. Explain how you know by both sketching and writing a description.</w:t>
            </w:r>
          </w:p>
        </w:tc>
      </w:tr>
      <w:tr w:rsidR="007F4B58" w:rsidTr="006C6AA5">
        <w:trPr>
          <w:trHeight w:val="413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spacing w:line="393" w:lineRule="exact"/>
              <w:ind w:left="911"/>
              <w:rPr>
                <w:b/>
                <w:sz w:val="36"/>
              </w:rPr>
            </w:pPr>
            <w:r>
              <w:rPr>
                <w:b/>
                <w:sz w:val="36"/>
              </w:rPr>
              <w:t>Statement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spacing w:line="366" w:lineRule="exact"/>
              <w:ind w:left="4007" w:right="39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How do you know?</w:t>
            </w:r>
          </w:p>
        </w:tc>
      </w:tr>
      <w:tr w:rsidR="007F4B58" w:rsidTr="006C6AA5">
        <w:trPr>
          <w:trHeight w:val="2477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 A square is a rhombus.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spacing w:before="11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4835525</wp:posOffset>
                  </wp:positionH>
                  <wp:positionV relativeFrom="paragraph">
                    <wp:posOffset>109855</wp:posOffset>
                  </wp:positionV>
                  <wp:extent cx="1497965" cy="1465706"/>
                  <wp:effectExtent l="0" t="0" r="6985" b="127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4B58" w:rsidRDefault="007F4B58" w:rsidP="006C6AA5">
            <w:pPr>
              <w:pStyle w:val="TableParagraph"/>
              <w:spacing w:before="9" w:after="1"/>
              <w:rPr>
                <w:sz w:val="26"/>
              </w:rPr>
            </w:pPr>
          </w:p>
          <w:p w:rsidR="007F4B58" w:rsidRDefault="007F4B58" w:rsidP="006C6AA5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7F4B58" w:rsidRDefault="007F4B58" w:rsidP="006C6AA5">
            <w:pPr>
              <w:pStyle w:val="TableParagraph"/>
              <w:rPr>
                <w:sz w:val="20"/>
              </w:rPr>
            </w:pPr>
          </w:p>
          <w:p w:rsidR="007F4B58" w:rsidRDefault="007F4B58" w:rsidP="006C6AA5">
            <w:pPr>
              <w:pStyle w:val="TableParagraph"/>
              <w:spacing w:before="2"/>
              <w:rPr>
                <w:sz w:val="10"/>
              </w:rPr>
            </w:pPr>
          </w:p>
          <w:p w:rsidR="007F4B58" w:rsidRDefault="007F4B58" w:rsidP="006C6AA5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7F4B58" w:rsidRDefault="007F4B58" w:rsidP="006C6AA5">
            <w:pPr>
              <w:pStyle w:val="TableParagraph"/>
              <w:rPr>
                <w:sz w:val="20"/>
              </w:rPr>
            </w:pPr>
          </w:p>
          <w:p w:rsidR="007F4B58" w:rsidRDefault="007F4B58" w:rsidP="006C6AA5">
            <w:pPr>
              <w:pStyle w:val="TableParagraph"/>
              <w:spacing w:before="2" w:after="1"/>
              <w:rPr>
                <w:sz w:val="10"/>
              </w:rPr>
            </w:pPr>
          </w:p>
          <w:p w:rsidR="007F4B58" w:rsidRDefault="007F4B58" w:rsidP="006C6AA5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6730"/>
              </w:tabs>
              <w:rPr>
                <w:b/>
                <w:sz w:val="28"/>
              </w:rPr>
            </w:pPr>
          </w:p>
        </w:tc>
      </w:tr>
      <w:tr w:rsidR="007F4B58" w:rsidTr="006C6AA5">
        <w:trPr>
          <w:trHeight w:val="2761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ind w:left="107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Trapezoids have one pair of parallel sides. </w:t>
            </w:r>
          </w:p>
          <w:p w:rsidR="007F4B58" w:rsidRDefault="007F4B58" w:rsidP="006C6AA5">
            <w:pPr>
              <w:pStyle w:val="TableParagraph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spacing w:before="11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tabs>
                <w:tab w:val="left" w:pos="7035"/>
              </w:tabs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4859020</wp:posOffset>
                  </wp:positionH>
                  <wp:positionV relativeFrom="paragraph">
                    <wp:posOffset>273050</wp:posOffset>
                  </wp:positionV>
                  <wp:extent cx="1497965" cy="1465706"/>
                  <wp:effectExtent l="0" t="0" r="6985" b="1270"/>
                  <wp:wrapNone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4B58" w:rsidTr="006C6AA5">
        <w:trPr>
          <w:trHeight w:val="2758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ind w:left="107" w:right="654"/>
              <w:rPr>
                <w:b/>
                <w:sz w:val="28"/>
              </w:rPr>
            </w:pPr>
            <w:r>
              <w:rPr>
                <w:b/>
                <w:sz w:val="28"/>
              </w:rPr>
              <w:t>3. Parallelograms are quadrilaterals.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spacing w:before="1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4869815</wp:posOffset>
                  </wp:positionH>
                  <wp:positionV relativeFrom="paragraph">
                    <wp:posOffset>291465</wp:posOffset>
                  </wp:positionV>
                  <wp:extent cx="1497965" cy="1465706"/>
                  <wp:effectExtent l="0" t="0" r="6985" b="1270"/>
                  <wp:wrapNone/>
                  <wp:docPr id="8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F4B58" w:rsidRDefault="007F4B58" w:rsidP="007F4B58">
      <w:pPr>
        <w:pStyle w:val="BodyText"/>
        <w:spacing w:before="10"/>
        <w:rPr>
          <w:sz w:val="16"/>
        </w:rPr>
      </w:pPr>
    </w:p>
    <w:p w:rsidR="007F4B58" w:rsidRDefault="007F4B58" w:rsidP="007F4B58">
      <w:pPr>
        <w:rPr>
          <w:sz w:val="18"/>
        </w:rPr>
        <w:sectPr w:rsidR="007F4B58">
          <w:type w:val="continuous"/>
          <w:pgSz w:w="15840" w:h="12240" w:orient="landscape"/>
          <w:pgMar w:top="500" w:right="740" w:bottom="940" w:left="7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10681"/>
      </w:tblGrid>
      <w:tr w:rsidR="007F4B58" w:rsidTr="006C6AA5">
        <w:trPr>
          <w:trHeight w:val="2761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ind w:left="107" w:right="83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All rectangles are squares.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spacing w:before="1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spacing w:before="11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4835654</wp:posOffset>
                  </wp:positionH>
                  <wp:positionV relativeFrom="paragraph">
                    <wp:posOffset>287020</wp:posOffset>
                  </wp:positionV>
                  <wp:extent cx="1497965" cy="1465706"/>
                  <wp:effectExtent l="0" t="0" r="6985" b="1270"/>
                  <wp:wrapNone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4B58" w:rsidTr="006C6AA5">
        <w:trPr>
          <w:trHeight w:val="2758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spacing w:line="242" w:lineRule="auto"/>
              <w:ind w:left="107" w:right="5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5. A rectangle is a parallelogram.  </w:t>
            </w:r>
          </w:p>
          <w:p w:rsidR="007F4B58" w:rsidRDefault="007F4B58" w:rsidP="006C6AA5">
            <w:pPr>
              <w:pStyle w:val="TableParagraph"/>
              <w:spacing w:before="3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spacing w:before="11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spacing w:before="10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4845685</wp:posOffset>
                  </wp:positionH>
                  <wp:positionV relativeFrom="paragraph">
                    <wp:posOffset>289560</wp:posOffset>
                  </wp:positionV>
                  <wp:extent cx="1497965" cy="1465706"/>
                  <wp:effectExtent l="0" t="0" r="6985" b="1270"/>
                  <wp:wrapNone/>
                  <wp:docPr id="9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4B58" w:rsidTr="006C6AA5">
        <w:trPr>
          <w:trHeight w:val="2761"/>
        </w:trPr>
        <w:tc>
          <w:tcPr>
            <w:tcW w:w="3384" w:type="dxa"/>
          </w:tcPr>
          <w:p w:rsidR="007F4B58" w:rsidRDefault="007F4B58" w:rsidP="006C6AA5">
            <w:pPr>
              <w:pStyle w:val="TableParagraph"/>
              <w:ind w:left="107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6. A trapezoid can have at least one right angle.</w:t>
            </w:r>
          </w:p>
          <w:p w:rsidR="007F4B58" w:rsidRDefault="007F4B58" w:rsidP="006C6AA5">
            <w:pPr>
              <w:pStyle w:val="TableParagraph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always</w:t>
            </w:r>
          </w:p>
          <w:p w:rsidR="007F4B58" w:rsidRDefault="007F4B58" w:rsidP="006C6AA5">
            <w:pPr>
              <w:pStyle w:val="TableParagraph"/>
              <w:spacing w:before="11"/>
              <w:rPr>
                <w:sz w:val="27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571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sometimes</w:t>
            </w:r>
          </w:p>
          <w:p w:rsidR="007F4B58" w:rsidRDefault="007F4B58" w:rsidP="006C6AA5">
            <w:pPr>
              <w:pStyle w:val="TableParagraph"/>
              <w:rPr>
                <w:sz w:val="28"/>
              </w:rPr>
            </w:pPr>
          </w:p>
          <w:p w:rsidR="007F4B58" w:rsidRDefault="007F4B58" w:rsidP="006C6AA5">
            <w:pPr>
              <w:pStyle w:val="TableParagraph"/>
              <w:tabs>
                <w:tab w:val="left" w:pos="1650"/>
              </w:tabs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never</w:t>
            </w:r>
          </w:p>
        </w:tc>
        <w:tc>
          <w:tcPr>
            <w:tcW w:w="10681" w:type="dxa"/>
          </w:tcPr>
          <w:p w:rsidR="007F4B58" w:rsidRDefault="007F4B58" w:rsidP="006C6AA5">
            <w:pPr>
              <w:pStyle w:val="TableParagraph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4864735</wp:posOffset>
                  </wp:positionH>
                  <wp:positionV relativeFrom="paragraph">
                    <wp:posOffset>290830</wp:posOffset>
                  </wp:positionV>
                  <wp:extent cx="1497965" cy="1465706"/>
                  <wp:effectExtent l="0" t="0" r="6985" b="1270"/>
                  <wp:wrapNone/>
                  <wp:docPr id="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6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6629" w:rsidRDefault="00D96629"/>
    <w:sectPr w:rsidR="00D96629" w:rsidSect="007F4B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C" w:rsidRDefault="007F4B58">
    <w:pPr>
      <w:pStyle w:val="BodyText"/>
      <w:spacing w:line="14" w:lineRule="auto"/>
      <w:rPr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C" w:rsidRDefault="007F4B58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compat/>
  <w:rsids>
    <w:rsidRoot w:val="007F4B58"/>
    <w:rsid w:val="007F4B58"/>
    <w:rsid w:val="00D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4B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5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F4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7F4B5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7F4B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2019-04-11T16:16:00Z</dcterms:created>
  <dcterms:modified xsi:type="dcterms:W3CDTF">2019-04-11T16:17:00Z</dcterms:modified>
</cp:coreProperties>
</file>